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BA" w:rsidRDefault="008A3B4F" w:rsidP="008D741B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D741B">
        <w:rPr>
          <w:b/>
          <w:bCs/>
          <w:sz w:val="28"/>
          <w:szCs w:val="28"/>
        </w:rPr>
        <w:t xml:space="preserve">МИНЕСТЕРСТВО ОБРАЗОВАНИЯ И НАУКИ </w:t>
      </w:r>
    </w:p>
    <w:p w:rsidR="008A3B4F" w:rsidRPr="008D741B" w:rsidRDefault="008A3B4F" w:rsidP="008D741B">
      <w:pPr>
        <w:pStyle w:val="Default"/>
        <w:jc w:val="center"/>
        <w:rPr>
          <w:sz w:val="28"/>
          <w:szCs w:val="28"/>
        </w:rPr>
      </w:pPr>
      <w:r w:rsidRPr="008D741B">
        <w:rPr>
          <w:b/>
          <w:bCs/>
          <w:sz w:val="28"/>
          <w:szCs w:val="28"/>
        </w:rPr>
        <w:t>САМАРСКОЙ ОБЛАСТИ</w:t>
      </w:r>
    </w:p>
    <w:p w:rsidR="001479BA" w:rsidRDefault="008A3B4F" w:rsidP="008D741B">
      <w:pPr>
        <w:pStyle w:val="Default"/>
        <w:jc w:val="center"/>
        <w:rPr>
          <w:b/>
          <w:bCs/>
          <w:sz w:val="28"/>
          <w:szCs w:val="28"/>
        </w:rPr>
      </w:pPr>
      <w:r w:rsidRPr="008D741B">
        <w:rPr>
          <w:b/>
          <w:bCs/>
          <w:sz w:val="28"/>
          <w:szCs w:val="28"/>
        </w:rPr>
        <w:t xml:space="preserve">Государственное бюджетное профессиональное </w:t>
      </w:r>
    </w:p>
    <w:p w:rsidR="008A3B4F" w:rsidRPr="008D741B" w:rsidRDefault="008A3B4F" w:rsidP="008D741B">
      <w:pPr>
        <w:pStyle w:val="Default"/>
        <w:jc w:val="center"/>
        <w:rPr>
          <w:sz w:val="28"/>
          <w:szCs w:val="28"/>
        </w:rPr>
      </w:pPr>
      <w:r w:rsidRPr="008D741B">
        <w:rPr>
          <w:b/>
          <w:bCs/>
          <w:sz w:val="28"/>
          <w:szCs w:val="28"/>
        </w:rPr>
        <w:t>образовательное учреждение</w:t>
      </w:r>
      <w:r w:rsidR="00D0672C">
        <w:rPr>
          <w:b/>
          <w:bCs/>
          <w:sz w:val="28"/>
          <w:szCs w:val="28"/>
        </w:rPr>
        <w:t xml:space="preserve"> Самарской области</w:t>
      </w:r>
    </w:p>
    <w:p w:rsidR="008A3B4F" w:rsidRPr="008D741B" w:rsidRDefault="001479BA" w:rsidP="008D741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A3B4F" w:rsidRPr="008D741B">
        <w:rPr>
          <w:b/>
          <w:bCs/>
          <w:sz w:val="28"/>
          <w:szCs w:val="28"/>
        </w:rPr>
        <w:t>Губернский колледж г. Сызрани</w:t>
      </w:r>
      <w:r>
        <w:rPr>
          <w:b/>
          <w:bCs/>
          <w:sz w:val="28"/>
          <w:szCs w:val="28"/>
        </w:rPr>
        <w:t>»</w:t>
      </w:r>
    </w:p>
    <w:p w:rsidR="008A3B4F" w:rsidRPr="008D741B" w:rsidRDefault="008A3B4F" w:rsidP="008D741B">
      <w:pPr>
        <w:pStyle w:val="Default"/>
        <w:rPr>
          <w:b/>
          <w:bCs/>
          <w:sz w:val="28"/>
          <w:szCs w:val="28"/>
        </w:rPr>
      </w:pPr>
    </w:p>
    <w:p w:rsidR="008A3B4F" w:rsidRPr="008D741B" w:rsidRDefault="008A3B4F" w:rsidP="008D741B">
      <w:pPr>
        <w:pStyle w:val="Default"/>
        <w:ind w:firstLine="709"/>
        <w:rPr>
          <w:b/>
          <w:bCs/>
          <w:sz w:val="28"/>
          <w:szCs w:val="28"/>
        </w:rPr>
      </w:pPr>
    </w:p>
    <w:p w:rsidR="008A3B4F" w:rsidRPr="008D741B" w:rsidRDefault="008A3B4F" w:rsidP="008D741B">
      <w:pPr>
        <w:pStyle w:val="Default"/>
        <w:ind w:firstLine="709"/>
        <w:rPr>
          <w:b/>
          <w:bCs/>
          <w:sz w:val="28"/>
          <w:szCs w:val="28"/>
        </w:rPr>
      </w:pPr>
    </w:p>
    <w:p w:rsidR="008A3B4F" w:rsidRPr="008D741B" w:rsidRDefault="008A3B4F" w:rsidP="008D741B">
      <w:pPr>
        <w:pStyle w:val="Default"/>
        <w:ind w:firstLine="709"/>
        <w:rPr>
          <w:b/>
          <w:bCs/>
          <w:sz w:val="28"/>
          <w:szCs w:val="28"/>
        </w:rPr>
      </w:pPr>
    </w:p>
    <w:p w:rsidR="008A3B4F" w:rsidRPr="008D741B" w:rsidRDefault="008A3B4F" w:rsidP="008D741B">
      <w:pPr>
        <w:pStyle w:val="Default"/>
        <w:ind w:firstLine="709"/>
        <w:rPr>
          <w:b/>
          <w:bCs/>
          <w:sz w:val="28"/>
          <w:szCs w:val="28"/>
        </w:rPr>
      </w:pPr>
    </w:p>
    <w:p w:rsidR="00B1078A" w:rsidRPr="008D741B" w:rsidRDefault="00B1078A" w:rsidP="008D741B">
      <w:pPr>
        <w:pStyle w:val="Default"/>
        <w:ind w:firstLine="709"/>
        <w:rPr>
          <w:b/>
          <w:bCs/>
          <w:sz w:val="28"/>
          <w:szCs w:val="28"/>
        </w:rPr>
      </w:pPr>
    </w:p>
    <w:p w:rsidR="00B1078A" w:rsidRPr="008D741B" w:rsidRDefault="00B1078A" w:rsidP="008D741B">
      <w:pPr>
        <w:pStyle w:val="Default"/>
        <w:ind w:firstLine="709"/>
        <w:rPr>
          <w:b/>
          <w:bCs/>
          <w:sz w:val="28"/>
          <w:szCs w:val="28"/>
        </w:rPr>
      </w:pPr>
    </w:p>
    <w:p w:rsidR="00B1078A" w:rsidRPr="008D741B" w:rsidRDefault="00B1078A" w:rsidP="008D741B">
      <w:pPr>
        <w:pStyle w:val="Default"/>
        <w:ind w:firstLine="709"/>
        <w:rPr>
          <w:b/>
          <w:bCs/>
          <w:sz w:val="28"/>
          <w:szCs w:val="28"/>
        </w:rPr>
      </w:pPr>
    </w:p>
    <w:p w:rsidR="00B1078A" w:rsidRPr="008D741B" w:rsidRDefault="00B1078A" w:rsidP="008D741B">
      <w:pPr>
        <w:pStyle w:val="Default"/>
        <w:ind w:firstLine="709"/>
        <w:rPr>
          <w:b/>
          <w:bCs/>
          <w:sz w:val="28"/>
          <w:szCs w:val="28"/>
        </w:rPr>
      </w:pPr>
    </w:p>
    <w:p w:rsidR="008A3B4F" w:rsidRPr="008D741B" w:rsidRDefault="008A3B4F" w:rsidP="008D741B">
      <w:pPr>
        <w:pStyle w:val="Default"/>
        <w:ind w:firstLine="709"/>
        <w:rPr>
          <w:b/>
          <w:bCs/>
          <w:sz w:val="28"/>
          <w:szCs w:val="28"/>
        </w:rPr>
      </w:pPr>
    </w:p>
    <w:p w:rsidR="008A3B4F" w:rsidRPr="008D741B" w:rsidRDefault="008A3B4F" w:rsidP="008D741B">
      <w:pPr>
        <w:pStyle w:val="Default"/>
        <w:ind w:firstLine="709"/>
        <w:rPr>
          <w:b/>
          <w:bCs/>
          <w:sz w:val="28"/>
          <w:szCs w:val="28"/>
        </w:rPr>
      </w:pPr>
    </w:p>
    <w:p w:rsidR="008A3B4F" w:rsidRPr="008D741B" w:rsidRDefault="008A3B4F" w:rsidP="008D741B">
      <w:pPr>
        <w:pStyle w:val="Default"/>
        <w:ind w:firstLine="709"/>
        <w:rPr>
          <w:b/>
          <w:bCs/>
          <w:sz w:val="28"/>
          <w:szCs w:val="28"/>
        </w:rPr>
      </w:pPr>
    </w:p>
    <w:p w:rsidR="008A3B4F" w:rsidRPr="008D741B" w:rsidRDefault="008A3B4F" w:rsidP="008D741B">
      <w:pPr>
        <w:pStyle w:val="Default"/>
        <w:jc w:val="center"/>
        <w:rPr>
          <w:sz w:val="28"/>
          <w:szCs w:val="28"/>
        </w:rPr>
      </w:pPr>
      <w:r w:rsidRPr="008D741B">
        <w:rPr>
          <w:b/>
          <w:bCs/>
          <w:sz w:val="28"/>
          <w:szCs w:val="28"/>
        </w:rPr>
        <w:t>ТЕХНИЧЕСКОЕ ЗАДАНИЕ</w:t>
      </w:r>
    </w:p>
    <w:p w:rsidR="008A3B4F" w:rsidRPr="008D741B" w:rsidRDefault="008A3B4F" w:rsidP="008D741B">
      <w:pPr>
        <w:pStyle w:val="Default"/>
        <w:jc w:val="center"/>
        <w:rPr>
          <w:sz w:val="28"/>
          <w:szCs w:val="28"/>
        </w:rPr>
      </w:pPr>
      <w:r w:rsidRPr="008D741B">
        <w:rPr>
          <w:b/>
          <w:bCs/>
          <w:sz w:val="28"/>
          <w:szCs w:val="28"/>
        </w:rPr>
        <w:t>конкурса профессионального мастерства среди обучающихся</w:t>
      </w:r>
    </w:p>
    <w:p w:rsidR="008A3B4F" w:rsidRPr="008D741B" w:rsidRDefault="008A3B4F" w:rsidP="008D7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b/>
          <w:bCs/>
          <w:sz w:val="28"/>
          <w:szCs w:val="28"/>
        </w:rPr>
        <w:t>по компетенции «</w:t>
      </w:r>
      <w:r w:rsidR="006E7CC4" w:rsidRPr="006E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Наблюдать за работой контрольно-измерительных приборов, средств автоматизации и проводить их наладку</w:t>
      </w:r>
      <w:r w:rsidRPr="008D74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184D" w:rsidRPr="008D741B" w:rsidRDefault="008A3B4F" w:rsidP="008D7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41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B17DC" w:rsidRPr="008D741B">
        <w:rPr>
          <w:rFonts w:ascii="Times New Roman" w:hAnsi="Times New Roman" w:cs="Times New Roman"/>
          <w:b/>
          <w:bCs/>
          <w:sz w:val="28"/>
          <w:szCs w:val="28"/>
        </w:rPr>
        <w:t>профессия</w:t>
      </w:r>
      <w:r w:rsidRPr="008D7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81B" w:rsidRPr="008D741B">
        <w:rPr>
          <w:rFonts w:ascii="Times New Roman" w:hAnsi="Times New Roman" w:cs="Times New Roman"/>
          <w:b/>
          <w:sz w:val="28"/>
          <w:szCs w:val="28"/>
          <w:u w:val="single"/>
        </w:rPr>
        <w:t>18.0</w:t>
      </w:r>
      <w:r w:rsidR="007B17DC" w:rsidRPr="008D741B">
        <w:rPr>
          <w:rFonts w:ascii="Times New Roman" w:hAnsi="Times New Roman" w:cs="Times New Roman"/>
          <w:b/>
          <w:sz w:val="28"/>
          <w:szCs w:val="28"/>
          <w:u w:val="single"/>
        </w:rPr>
        <w:t>1.28</w:t>
      </w:r>
      <w:r w:rsidR="00F8481B" w:rsidRPr="008D74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17DC" w:rsidRPr="008D741B">
        <w:rPr>
          <w:rFonts w:ascii="Times New Roman" w:hAnsi="Times New Roman" w:cs="Times New Roman"/>
          <w:b/>
          <w:sz w:val="28"/>
          <w:szCs w:val="28"/>
          <w:u w:val="single"/>
        </w:rPr>
        <w:t>Оператор нефтепереработки</w:t>
      </w:r>
      <w:r w:rsidRPr="008D741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A3B4F" w:rsidRPr="008D741B" w:rsidRDefault="008A3B4F" w:rsidP="008D74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3B4F" w:rsidRPr="008D741B" w:rsidRDefault="008A3B4F" w:rsidP="008D74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3B4F" w:rsidRPr="008D741B" w:rsidRDefault="008A3B4F" w:rsidP="008D74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3B4F" w:rsidRPr="008D741B" w:rsidRDefault="008A3B4F" w:rsidP="008D74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3B4F" w:rsidRPr="008D741B" w:rsidRDefault="008A3B4F" w:rsidP="008D74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3B4F" w:rsidRPr="008D741B" w:rsidRDefault="008A3B4F" w:rsidP="008D74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3B4F" w:rsidRPr="008D741B" w:rsidRDefault="008A3B4F" w:rsidP="008D74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3B4F" w:rsidRPr="008D741B" w:rsidRDefault="008A3B4F" w:rsidP="008D74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7DC" w:rsidRPr="008D741B" w:rsidRDefault="007B17DC" w:rsidP="008D74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7DC" w:rsidRPr="008D741B" w:rsidRDefault="007B17DC" w:rsidP="008D74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3B4F" w:rsidRPr="008D741B" w:rsidRDefault="008A3B4F" w:rsidP="008D741B">
      <w:pPr>
        <w:pStyle w:val="Default"/>
        <w:ind w:firstLine="709"/>
        <w:rPr>
          <w:sz w:val="28"/>
          <w:szCs w:val="28"/>
        </w:rPr>
      </w:pPr>
    </w:p>
    <w:p w:rsidR="008A3B4F" w:rsidRPr="008D741B" w:rsidRDefault="008A3B4F" w:rsidP="008D741B">
      <w:pPr>
        <w:pStyle w:val="Default"/>
        <w:jc w:val="center"/>
        <w:rPr>
          <w:sz w:val="28"/>
          <w:szCs w:val="28"/>
        </w:rPr>
      </w:pPr>
      <w:r w:rsidRPr="008D741B">
        <w:rPr>
          <w:sz w:val="28"/>
          <w:szCs w:val="28"/>
        </w:rPr>
        <w:t>Сызрань</w:t>
      </w:r>
    </w:p>
    <w:p w:rsidR="008A3B4F" w:rsidRPr="008D741B" w:rsidRDefault="008A3B4F" w:rsidP="008D7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>201</w:t>
      </w:r>
      <w:r w:rsidR="00F8481B" w:rsidRPr="008D741B">
        <w:rPr>
          <w:rFonts w:ascii="Times New Roman" w:hAnsi="Times New Roman" w:cs="Times New Roman"/>
          <w:sz w:val="28"/>
          <w:szCs w:val="28"/>
        </w:rPr>
        <w:t>8</w:t>
      </w:r>
      <w:r w:rsidR="008D741B">
        <w:rPr>
          <w:rFonts w:ascii="Times New Roman" w:hAnsi="Times New Roman" w:cs="Times New Roman"/>
          <w:sz w:val="28"/>
          <w:szCs w:val="28"/>
        </w:rPr>
        <w:t xml:space="preserve"> </w:t>
      </w:r>
      <w:r w:rsidRPr="008D741B">
        <w:rPr>
          <w:rFonts w:ascii="Times New Roman" w:hAnsi="Times New Roman" w:cs="Times New Roman"/>
          <w:sz w:val="28"/>
          <w:szCs w:val="28"/>
        </w:rPr>
        <w:t>г.</w:t>
      </w:r>
    </w:p>
    <w:p w:rsidR="00B83E89" w:rsidRPr="008D741B" w:rsidRDefault="00B83E89" w:rsidP="008D741B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ОПИСАНИЕ КОМПЕТЕНЦИИ И ОБЗОР ЗАДАНИЯ</w:t>
      </w:r>
    </w:p>
    <w:p w:rsidR="00B83E89" w:rsidRPr="008D741B" w:rsidRDefault="00B83E89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 xml:space="preserve">Конкурс - выполнение и оценка задания, связанного с данной компетенцией. Задание представляет собой </w:t>
      </w:r>
      <w:r w:rsidR="007B17DC" w:rsidRPr="008D741B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теоретическую и </w:t>
      </w:r>
      <w:r w:rsidRPr="008D741B">
        <w:rPr>
          <w:rFonts w:ascii="Times New Roman" w:hAnsi="Times New Roman" w:cs="Times New Roman"/>
          <w:color w:val="000000"/>
          <w:sz w:val="28"/>
          <w:szCs w:val="28"/>
        </w:rPr>
        <w:t>практическую част</w:t>
      </w:r>
      <w:r w:rsidR="007B17DC" w:rsidRPr="008D74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D74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3E89" w:rsidRPr="008D741B" w:rsidRDefault="00B83E89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 xml:space="preserve">1.1 Описание компетенции </w:t>
      </w:r>
    </w:p>
    <w:p w:rsidR="00F8481B" w:rsidRPr="008D741B" w:rsidRDefault="00F8481B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соревнования должен знать и понимать: </w:t>
      </w:r>
    </w:p>
    <w:p w:rsidR="007B17DC" w:rsidRPr="008D741B" w:rsidRDefault="007B17DC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элементы автоматического регулирования дистанционного управления и передачи показаний на расстояние;</w:t>
      </w:r>
    </w:p>
    <w:p w:rsidR="007B17DC" w:rsidRPr="008D741B" w:rsidRDefault="007B17DC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правила пользования контрольными приборами и схему проверки;</w:t>
      </w:r>
    </w:p>
    <w:p w:rsidR="007B17DC" w:rsidRPr="008D741B" w:rsidRDefault="007B17DC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методы прозвонки пирометрических трасс и опрессовки импульсных линий;</w:t>
      </w:r>
    </w:p>
    <w:p w:rsidR="007B17DC" w:rsidRPr="008D741B" w:rsidRDefault="007B17DC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методы выявления дефектов в работе приборов и их устранение;</w:t>
      </w:r>
    </w:p>
    <w:p w:rsidR="007B17DC" w:rsidRPr="008D741B" w:rsidRDefault="007B17DC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устройство и принцип действия средств автоматики, правила их обслуживания;</w:t>
      </w:r>
    </w:p>
    <w:p w:rsidR="007B17DC" w:rsidRPr="008D741B" w:rsidRDefault="007B17DC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слесарное дело;</w:t>
      </w:r>
    </w:p>
    <w:p w:rsidR="007B17DC" w:rsidRPr="008D741B" w:rsidRDefault="007B17DC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основы электроники;</w:t>
      </w:r>
    </w:p>
    <w:p w:rsidR="007B17DC" w:rsidRPr="008D741B" w:rsidRDefault="007B17DC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порядок расчёта и ведения поправок к показаниям приборов; к проведению ремонтных работ;</w:t>
      </w:r>
    </w:p>
    <w:p w:rsidR="007B17DC" w:rsidRPr="008D741B" w:rsidRDefault="007B17DC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основные процессы переработки нефти, нефтепродуктов, газов;</w:t>
      </w:r>
    </w:p>
    <w:p w:rsidR="007B17DC" w:rsidRPr="008D741B" w:rsidRDefault="007B17DC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правила освоения и внедрения новых средств контроля и автоматического регулирования;</w:t>
      </w:r>
    </w:p>
    <w:p w:rsidR="007B17DC" w:rsidRPr="008D741B" w:rsidRDefault="007B17DC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основы радио.</w:t>
      </w:r>
    </w:p>
    <w:p w:rsidR="00B83E89" w:rsidRPr="008D741B" w:rsidRDefault="00B83E89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 соревнования также должны </w:t>
      </w:r>
      <w:r w:rsidR="007B17DC" w:rsidRPr="008D7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</w:t>
      </w:r>
      <w:r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7B17DC" w:rsidRPr="008D741B" w:rsidRDefault="007B17DC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обслуживания и наладки средств автоматики;</w:t>
      </w:r>
    </w:p>
    <w:p w:rsidR="007B17DC" w:rsidRPr="008D741B" w:rsidRDefault="007B17DC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ремонта средств автоматики.</w:t>
      </w:r>
    </w:p>
    <w:p w:rsidR="00B83E89" w:rsidRPr="008D741B" w:rsidRDefault="00B83E89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 соревнования должен </w:t>
      </w:r>
      <w:r w:rsidR="00466837"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  <w:r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6E7CC4" w:rsidRDefault="007B17DC" w:rsidP="008D741B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E7CC4">
        <w:rPr>
          <w:rFonts w:ascii="Times New Roman" w:eastAsia="Calibri" w:hAnsi="Times New Roman" w:cs="Times New Roman"/>
          <w:sz w:val="28"/>
          <w:szCs w:val="28"/>
        </w:rPr>
        <w:t>н</w:t>
      </w:r>
      <w:r w:rsidR="006E7CC4" w:rsidRPr="006E7CC4">
        <w:rPr>
          <w:rFonts w:ascii="Times New Roman" w:eastAsia="Calibri" w:hAnsi="Times New Roman" w:cs="Times New Roman"/>
          <w:sz w:val="28"/>
          <w:szCs w:val="28"/>
        </w:rPr>
        <w:t>аблюдать за работой контрольно-измерительных приборов, средств автоматизации и проводить их наладку</w:t>
      </w:r>
      <w:r w:rsidR="006E7C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17DC" w:rsidRPr="008D741B" w:rsidRDefault="006E7CC4" w:rsidP="008D741B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B17DC" w:rsidRPr="008D741B">
        <w:rPr>
          <w:rFonts w:ascii="Times New Roman" w:eastAsia="Calibri" w:hAnsi="Times New Roman" w:cs="Times New Roman"/>
          <w:sz w:val="28"/>
          <w:szCs w:val="28"/>
        </w:rPr>
        <w:t>обслуживать и настраивать средства контроля и автоматического регулирования;</w:t>
      </w:r>
    </w:p>
    <w:p w:rsidR="007B17DC" w:rsidRPr="008D741B" w:rsidRDefault="007B17DC" w:rsidP="008D741B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41B">
        <w:rPr>
          <w:rFonts w:ascii="Times New Roman" w:eastAsia="Calibri" w:hAnsi="Times New Roman" w:cs="Times New Roman"/>
          <w:sz w:val="28"/>
          <w:szCs w:val="28"/>
        </w:rPr>
        <w:t>- проводить подготовку приборов к поверке, сдавать приборы, принимать их после Госповерки;</w:t>
      </w:r>
    </w:p>
    <w:p w:rsidR="0023184D" w:rsidRPr="008D741B" w:rsidRDefault="007B17DC" w:rsidP="008D741B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41B">
        <w:rPr>
          <w:rFonts w:ascii="Times New Roman" w:eastAsia="Calibri" w:hAnsi="Times New Roman" w:cs="Times New Roman"/>
          <w:sz w:val="28"/>
          <w:szCs w:val="28"/>
        </w:rPr>
        <w:t>- составлять дефектные ведомости для текущего и капитального ремонтов.</w:t>
      </w:r>
    </w:p>
    <w:p w:rsidR="000F1DB6" w:rsidRPr="008D741B" w:rsidRDefault="000F1DB6" w:rsidP="008D741B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84D" w:rsidRPr="008D741B" w:rsidRDefault="0023184D" w:rsidP="008D74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3184D" w:rsidRPr="008D741B" w:rsidSect="008D741B">
          <w:footerReference w:type="even" r:id="rId9"/>
          <w:footerReference w:type="default" r:id="rId10"/>
          <w:footerReference w:type="first" r:id="rId11"/>
          <w:type w:val="continuous"/>
          <w:pgSz w:w="11909" w:h="16834"/>
          <w:pgMar w:top="1134" w:right="991" w:bottom="1276" w:left="1418" w:header="0" w:footer="6" w:gutter="0"/>
          <w:cols w:space="720"/>
          <w:noEndnote/>
          <w:docGrid w:linePitch="360"/>
        </w:sectPr>
      </w:pPr>
      <w:r w:rsidRPr="008D7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89" w:rsidRPr="008D741B" w:rsidRDefault="008D741B" w:rsidP="008D741B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B83E89"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ЗАДАНИЕ</w:t>
      </w:r>
    </w:p>
    <w:p w:rsidR="00B83E89" w:rsidRPr="008D741B" w:rsidRDefault="005658AE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83E89"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 Формат / структура конкурсного задания </w:t>
      </w:r>
    </w:p>
    <w:p w:rsidR="0079019B" w:rsidRPr="008D741B" w:rsidRDefault="005C1C89" w:rsidP="008D74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тестовые задания.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Обозначить маркировку взрывозащищенных средств автоматизации. Расшифровать маркировку взрывозащищенных средств автоматизации.</w:t>
      </w:r>
    </w:p>
    <w:p w:rsidR="00B83E89" w:rsidRPr="008D741B" w:rsidRDefault="00B83E89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Требование к дизайну конкурсного задания </w:t>
      </w:r>
    </w:p>
    <w:p w:rsidR="00B83E89" w:rsidRPr="008D741B" w:rsidRDefault="00B83E89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Конкурсное задание должно удовлетворять следующие технические условия: </w:t>
      </w:r>
    </w:p>
    <w:p w:rsidR="00B83E89" w:rsidRPr="008D741B" w:rsidRDefault="00B83E89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 xml:space="preserve">-должно быть модульным; </w:t>
      </w:r>
    </w:p>
    <w:p w:rsidR="00B83E89" w:rsidRPr="008D741B" w:rsidRDefault="00B83E89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 xml:space="preserve">-быть в соответствии с техническим описанием; </w:t>
      </w:r>
    </w:p>
    <w:p w:rsidR="00B83E89" w:rsidRPr="008D741B" w:rsidRDefault="00B83E89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 xml:space="preserve">-содержать </w:t>
      </w:r>
      <w:r w:rsidR="0079019B" w:rsidRPr="008D741B">
        <w:rPr>
          <w:rFonts w:ascii="Times New Roman" w:hAnsi="Times New Roman" w:cs="Times New Roman"/>
          <w:color w:val="000000"/>
          <w:sz w:val="28"/>
          <w:szCs w:val="28"/>
        </w:rPr>
        <w:t>заданные неисправности</w:t>
      </w:r>
      <w:r w:rsidRPr="008D741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83E89" w:rsidRPr="008D741B" w:rsidRDefault="00B83E89" w:rsidP="008D7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>-быть понятным;</w:t>
      </w:r>
    </w:p>
    <w:p w:rsidR="00B83E89" w:rsidRPr="008D741B" w:rsidRDefault="00B83E89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 xml:space="preserve">-включать </w:t>
      </w:r>
      <w:r w:rsidR="0079019B" w:rsidRPr="008D741B">
        <w:rPr>
          <w:rFonts w:ascii="Times New Roman" w:hAnsi="Times New Roman" w:cs="Times New Roman"/>
          <w:color w:val="000000"/>
          <w:sz w:val="28"/>
          <w:szCs w:val="28"/>
        </w:rPr>
        <w:t>подготовку испытательного стенда с определением всех неисправностей.</w:t>
      </w:r>
      <w:r w:rsidRPr="008D7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3E89" w:rsidRPr="008D741B" w:rsidRDefault="00B83E89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Требуемые технические навыки: </w:t>
      </w:r>
    </w:p>
    <w:p w:rsidR="0079019B" w:rsidRPr="008D741B" w:rsidRDefault="0079019B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работа с высоко технологичной приборами и техникой;</w:t>
      </w:r>
    </w:p>
    <w:p w:rsidR="0079019B" w:rsidRPr="008D741B" w:rsidRDefault="0079019B" w:rsidP="005C1C8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color w:val="000000"/>
          <w:sz w:val="28"/>
          <w:szCs w:val="28"/>
        </w:rPr>
        <w:t>- работы с персональным компьютером</w:t>
      </w:r>
      <w:r w:rsidR="005C1C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1C89" w:rsidRDefault="005C1C89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1C89" w:rsidRDefault="005C1C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D76479" w:rsidRPr="008D741B" w:rsidRDefault="005C1C89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3.3 </w:t>
      </w:r>
      <w:r w:rsidR="00D76479"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задание</w:t>
      </w:r>
    </w:p>
    <w:p w:rsidR="00B83E89" w:rsidRDefault="00B83E89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A </w:t>
      </w:r>
      <w:r w:rsid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1B">
        <w:rPr>
          <w:rFonts w:ascii="Times New Roman" w:hAnsi="Times New Roman" w:cs="Times New Roman"/>
          <w:b/>
          <w:sz w:val="28"/>
          <w:szCs w:val="28"/>
        </w:rPr>
        <w:t>1) Что такое измерительный прибор?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41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tooltip="Средство измерений" w:history="1">
        <w:r w:rsidRPr="008D741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средство измерений</w:t>
        </w:r>
      </w:hyperlink>
      <w:r w:rsidRPr="008D741B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предназначенное для получения значений измеряемой физической величины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прибор для </w:t>
      </w:r>
      <w:r w:rsidRPr="008D741B">
        <w:rPr>
          <w:rFonts w:ascii="Times New Roman" w:hAnsi="Times New Roman" w:cs="Times New Roman"/>
          <w:sz w:val="28"/>
          <w:szCs w:val="28"/>
        </w:rPr>
        <w:t>воспроизведения физической величины заданного размера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>в) прибор, обеспечивающий воспроизведение и хранение единицы физической величины для передачи ее размера средствам измерения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>г) все вышеперечисленное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41B">
        <w:rPr>
          <w:rFonts w:ascii="Times New Roman" w:hAnsi="Times New Roman" w:cs="Times New Roman"/>
          <w:b/>
          <w:i/>
          <w:sz w:val="28"/>
          <w:szCs w:val="28"/>
        </w:rPr>
        <w:t>Выберите несколько вариантов правильного ответа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1B">
        <w:rPr>
          <w:rFonts w:ascii="Times New Roman" w:hAnsi="Times New Roman" w:cs="Times New Roman"/>
          <w:b/>
          <w:sz w:val="28"/>
          <w:szCs w:val="28"/>
        </w:rPr>
        <w:t>2) Служба КИП и А выполняет следующую функцию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ab/>
        <w:t>а) метрологический надзор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ab/>
        <w:t>б) ремонт бытовых приборов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ab/>
        <w:t>в) настройка компьютерной техники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ab/>
        <w:t>г) ремонт и настройку КИП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1B">
        <w:rPr>
          <w:rFonts w:ascii="Times New Roman" w:hAnsi="Times New Roman" w:cs="Times New Roman"/>
          <w:b/>
          <w:sz w:val="28"/>
          <w:szCs w:val="28"/>
        </w:rPr>
        <w:t>3) Эталон это-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>а) средство измерений, которое служит для контроля исправности промышленных средств измерений на месте их установки.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>б) средство измерений, обеспечивающее воспроизведение и хранение единицы физической величины для передачи ее размера средствам измерения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41B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3" w:tooltip="Средство измерений" w:history="1">
        <w:r w:rsidRPr="008D741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средство измерений</w:t>
        </w:r>
      </w:hyperlink>
      <w:r w:rsidRPr="008D741B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предназначенное для получения значений измеряемой физической величины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41B">
        <w:rPr>
          <w:rFonts w:ascii="Times New Roman" w:hAnsi="Times New Roman" w:cs="Times New Roman"/>
          <w:sz w:val="28"/>
          <w:szCs w:val="28"/>
          <w:shd w:val="clear" w:color="auto" w:fill="FFFFFF"/>
        </w:rPr>
        <w:t>г) ни один из вариантов не подходит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1B">
        <w:rPr>
          <w:rFonts w:ascii="Times New Roman" w:hAnsi="Times New Roman" w:cs="Times New Roman"/>
          <w:b/>
          <w:sz w:val="28"/>
          <w:szCs w:val="28"/>
        </w:rPr>
        <w:t>4) Совокупные измерения это-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 xml:space="preserve">а) </w:t>
      </w:r>
      <w:r w:rsidRPr="008D741B">
        <w:rPr>
          <w:rFonts w:ascii="Times New Roman" w:eastAsia="Times New Roman" w:hAnsi="Times New Roman" w:cs="Times New Roman"/>
          <w:sz w:val="28"/>
          <w:szCs w:val="28"/>
        </w:rPr>
        <w:t>совокупность приемов использования принципов и средств измерений. 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 xml:space="preserve">б) </w:t>
      </w:r>
      <w:r w:rsidRPr="008D741B">
        <w:rPr>
          <w:rFonts w:ascii="Times New Roman" w:eastAsia="Times New Roman" w:hAnsi="Times New Roman" w:cs="Times New Roman"/>
          <w:sz w:val="28"/>
          <w:szCs w:val="28"/>
        </w:rPr>
        <w:t>измерения, при которых искомое значение физической величины определяется непосредственно из опытных данных.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8D741B">
        <w:rPr>
          <w:rFonts w:ascii="Times New Roman" w:eastAsia="Times New Roman" w:hAnsi="Times New Roman" w:cs="Times New Roman"/>
          <w:sz w:val="28"/>
          <w:szCs w:val="28"/>
        </w:rPr>
        <w:t>измерения, при которых измеряется не сама физическая величина, а величина, функционально связанная с ней</w:t>
      </w:r>
      <w:r w:rsidRPr="008D7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1B" w:rsidRPr="008D741B" w:rsidRDefault="008D741B" w:rsidP="008D74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 xml:space="preserve">г) </w:t>
      </w:r>
      <w:r w:rsidRPr="008D741B">
        <w:rPr>
          <w:rFonts w:ascii="Times New Roman" w:eastAsia="Times New Roman" w:hAnsi="Times New Roman" w:cs="Times New Roman"/>
          <w:sz w:val="28"/>
          <w:szCs w:val="28"/>
        </w:rPr>
        <w:t>измерения нескольких однородных величин, на основании которых значения искомой величины находят путем решения системы уравнений.</w:t>
      </w:r>
    </w:p>
    <w:p w:rsidR="008D741B" w:rsidRPr="008D741B" w:rsidRDefault="008D741B" w:rsidP="008D741B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1B">
        <w:rPr>
          <w:rFonts w:ascii="Times New Roman" w:hAnsi="Times New Roman" w:cs="Times New Roman"/>
          <w:b/>
          <w:sz w:val="28"/>
          <w:szCs w:val="28"/>
        </w:rPr>
        <w:t>Дайте определение методической погрешности.</w:t>
      </w:r>
    </w:p>
    <w:p w:rsidR="008D741B" w:rsidRPr="008D741B" w:rsidRDefault="008D741B" w:rsidP="008D741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>А)</w:t>
      </w:r>
      <w:r w:rsidRPr="008D741B">
        <w:rPr>
          <w:rFonts w:ascii="Times New Roman" w:eastAsia="Times New Roman" w:hAnsi="Times New Roman" w:cs="Times New Roman"/>
          <w:sz w:val="28"/>
          <w:szCs w:val="28"/>
        </w:rPr>
        <w:t xml:space="preserve"> Погрешность, обусловленная  несовершенством метода измерений или упрощениями, допущенными при измерениях.</w:t>
      </w:r>
    </w:p>
    <w:p w:rsidR="008D741B" w:rsidRPr="008D741B" w:rsidRDefault="008D741B" w:rsidP="008D741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>Б)</w:t>
      </w:r>
      <w:r w:rsidRPr="008D741B">
        <w:rPr>
          <w:rFonts w:ascii="Times New Roman" w:eastAsia="Times New Roman" w:hAnsi="Times New Roman" w:cs="Times New Roman"/>
          <w:sz w:val="28"/>
          <w:szCs w:val="28"/>
        </w:rPr>
        <w:t xml:space="preserve"> Погрешность результата измерений, свойственная условиям статического измерения</w:t>
      </w:r>
    </w:p>
    <w:p w:rsidR="008D741B" w:rsidRPr="008D741B" w:rsidRDefault="008D741B" w:rsidP="008D741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>В)</w:t>
      </w:r>
      <w:r w:rsidRPr="008D741B">
        <w:rPr>
          <w:rFonts w:ascii="Times New Roman" w:eastAsia="Times New Roman" w:hAnsi="Times New Roman" w:cs="Times New Roman"/>
          <w:sz w:val="28"/>
          <w:szCs w:val="28"/>
        </w:rPr>
        <w:t xml:space="preserve"> Погрешность измерения, остающаяся постоянной или закономерно изменяющаяся при повторных измерениях одной и той же физической величины.</w:t>
      </w:r>
    </w:p>
    <w:p w:rsidR="008D741B" w:rsidRPr="008D741B" w:rsidRDefault="008D741B" w:rsidP="008D741B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>Г)</w:t>
      </w:r>
      <w:r w:rsidRPr="008D741B">
        <w:rPr>
          <w:rFonts w:ascii="Times New Roman" w:eastAsia="Times New Roman" w:hAnsi="Times New Roman" w:cs="Times New Roman"/>
          <w:sz w:val="28"/>
          <w:szCs w:val="28"/>
        </w:rPr>
        <w:t xml:space="preserve"> Алгебраическая разность между номинальным и действительным значениями измеряемой величины.</w:t>
      </w:r>
    </w:p>
    <w:p w:rsidR="008D741B" w:rsidRPr="008D741B" w:rsidRDefault="008D741B" w:rsidP="008D741B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1B">
        <w:rPr>
          <w:rFonts w:ascii="Times New Roman" w:hAnsi="Times New Roman" w:cs="Times New Roman"/>
          <w:b/>
          <w:sz w:val="28"/>
          <w:szCs w:val="28"/>
        </w:rPr>
        <w:t>К какому типу приборов относится вольтметр с классом точности 1,0.</w:t>
      </w:r>
    </w:p>
    <w:p w:rsidR="008D741B" w:rsidRPr="008D741B" w:rsidRDefault="008D741B" w:rsidP="008D741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>А) Лабораторные приборы</w:t>
      </w:r>
    </w:p>
    <w:p w:rsidR="008D741B" w:rsidRPr="008D741B" w:rsidRDefault="008D741B" w:rsidP="008D741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>Б) Технические приборы</w:t>
      </w:r>
    </w:p>
    <w:p w:rsidR="008D741B" w:rsidRPr="008D741B" w:rsidRDefault="008D741B" w:rsidP="008D741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>В) Приборы-индикаторы</w:t>
      </w:r>
    </w:p>
    <w:p w:rsidR="008D741B" w:rsidRPr="008D741B" w:rsidRDefault="008D741B" w:rsidP="008D741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>Г) Грубые измерительные приборы</w:t>
      </w:r>
    </w:p>
    <w:p w:rsidR="008D741B" w:rsidRPr="008D741B" w:rsidRDefault="008D741B" w:rsidP="008D741B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4308356</wp:posOffset>
            </wp:positionH>
            <wp:positionV relativeFrom="paragraph">
              <wp:posOffset>382462</wp:posOffset>
            </wp:positionV>
            <wp:extent cx="1352550" cy="1158949"/>
            <wp:effectExtent l="19050" t="0" r="0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2843279</wp:posOffset>
            </wp:positionH>
            <wp:positionV relativeFrom="paragraph">
              <wp:posOffset>329299</wp:posOffset>
            </wp:positionV>
            <wp:extent cx="1169581" cy="1233377"/>
            <wp:effectExtent l="0" t="0" r="0" b="0"/>
            <wp:wrapNone/>
            <wp:docPr id="5" name="Рисунок 1" descr="абсолютная погреш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солютная погрешнос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1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1607687</wp:posOffset>
            </wp:positionH>
            <wp:positionV relativeFrom="paragraph">
              <wp:posOffset>424992</wp:posOffset>
            </wp:positionV>
            <wp:extent cx="1150531" cy="1116419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278617</wp:posOffset>
            </wp:positionH>
            <wp:positionV relativeFrom="paragraph">
              <wp:posOffset>424992</wp:posOffset>
            </wp:positionV>
            <wp:extent cx="1108001" cy="1073889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41B">
        <w:rPr>
          <w:rFonts w:ascii="Times New Roman" w:hAnsi="Times New Roman" w:cs="Times New Roman"/>
          <w:b/>
          <w:sz w:val="28"/>
          <w:szCs w:val="28"/>
        </w:rPr>
        <w:t xml:space="preserve">Какой график описывает абсолютную погрешность. </w:t>
      </w:r>
    </w:p>
    <w:p w:rsidR="008D741B" w:rsidRPr="008D741B" w:rsidRDefault="008D741B" w:rsidP="008D741B">
      <w:pPr>
        <w:tabs>
          <w:tab w:val="left" w:pos="3750"/>
          <w:tab w:val="left" w:pos="706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                           </w:t>
      </w:r>
      <w:r w:rsidRPr="008D741B">
        <w:rPr>
          <w:rFonts w:ascii="Times New Roman" w:hAnsi="Times New Roman" w:cs="Times New Roman"/>
          <w:sz w:val="28"/>
          <w:szCs w:val="28"/>
        </w:rPr>
        <w:t>Б)</w:t>
      </w:r>
      <w:r w:rsidRPr="008D741B">
        <w:rPr>
          <w:rFonts w:ascii="Times New Roman" w:hAnsi="Times New Roman" w:cs="Times New Roman"/>
          <w:sz w:val="28"/>
          <w:szCs w:val="28"/>
        </w:rPr>
        <w:tab/>
        <w:t xml:space="preserve">        В)</w:t>
      </w:r>
      <w:r w:rsidRPr="008D741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Г</w:t>
      </w:r>
      <w:r w:rsidRPr="008D741B">
        <w:rPr>
          <w:rFonts w:ascii="Times New Roman" w:eastAsia="Times New Roman" w:hAnsi="Times New Roman" w:cs="Times New Roman"/>
          <w:noProof/>
        </w:rPr>
        <w:t>)</w:t>
      </w:r>
      <w:r w:rsidRPr="008D741B">
        <w:rPr>
          <w:rFonts w:ascii="Times New Roman" w:hAnsi="Times New Roman" w:cs="Times New Roman"/>
          <w:noProof/>
        </w:rPr>
        <w:t xml:space="preserve"> </w:t>
      </w:r>
    </w:p>
    <w:p w:rsidR="008D741B" w:rsidRDefault="008D741B" w:rsidP="008D7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41B" w:rsidRDefault="008D741B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41B" w:rsidRDefault="008D741B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41B" w:rsidRPr="008D741B" w:rsidRDefault="008D741B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985" w:rsidRPr="008D741B" w:rsidRDefault="00A25408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41B">
        <w:rPr>
          <w:rFonts w:ascii="Times New Roman" w:eastAsia="Calibri" w:hAnsi="Times New Roman" w:cs="Times New Roman"/>
          <w:sz w:val="28"/>
          <w:szCs w:val="28"/>
        </w:rPr>
        <w:t>В</w:t>
      </w:r>
      <w:r w:rsidR="00C91985" w:rsidRPr="008D741B">
        <w:rPr>
          <w:rFonts w:ascii="Times New Roman" w:eastAsia="Calibri" w:hAnsi="Times New Roman" w:cs="Times New Roman"/>
          <w:sz w:val="28"/>
          <w:szCs w:val="28"/>
        </w:rPr>
        <w:t xml:space="preserve">ремя, отводимое </w:t>
      </w:r>
      <w:r w:rsidR="00C91985" w:rsidRPr="008D7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выполнение </w:t>
      </w:r>
      <w:r w:rsidR="0048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теста</w:t>
      </w:r>
      <w:r w:rsidR="00C91985" w:rsidRPr="008D7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 </w:t>
      </w:r>
      <w:r w:rsidR="00AF3BB6" w:rsidRPr="008D7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Pr="008D7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</w:t>
      </w:r>
      <w:r w:rsidR="005C1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B5BD1" w:rsidRPr="008D741B" w:rsidRDefault="005C1C89" w:rsidP="008D74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5BD1" w:rsidRPr="008D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аксимальное количество баллов – </w:t>
      </w:r>
      <w:r w:rsidR="004877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5BD1" w:rsidRPr="008D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5B5BD1" w:rsidRPr="008D741B" w:rsidRDefault="005B5BD1" w:rsidP="008D7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408" w:rsidRPr="008D741B" w:rsidRDefault="00A25408" w:rsidP="002779B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Модуль </w:t>
      </w:r>
      <w:r w:rsidR="00122B06"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277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маркировка взрывозащищенных средств автоматизации</w:t>
      </w:r>
      <w:r w:rsidR="00D15E8D" w:rsidRPr="008D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779BB" w:rsidRPr="005C1C89" w:rsidRDefault="005C1C89" w:rsidP="005C1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Задание 1. </w:t>
      </w:r>
      <w:r w:rsidR="002779BB" w:rsidRPr="005C1C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Обозначить маркировку взрывозащищенных средств автоматизации. Исходные данные: </w:t>
      </w:r>
    </w:p>
    <w:p w:rsidR="002779BB" w:rsidRDefault="002779BB" w:rsidP="002779B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уровень взрывозащиты – взрывобезопасное;</w:t>
      </w:r>
    </w:p>
    <w:p w:rsidR="002779BB" w:rsidRDefault="002779BB" w:rsidP="002779B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вид взрывозащиты – взрывонепроницаемая оболочка;</w:t>
      </w:r>
    </w:p>
    <w:p w:rsidR="002779BB" w:rsidRDefault="002779BB" w:rsidP="002779B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категория смеси –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779BB" w:rsidRDefault="002779BB" w:rsidP="002779B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предельная температура – 200.</w:t>
      </w:r>
    </w:p>
    <w:p w:rsidR="005C1C89" w:rsidRDefault="005C1C89" w:rsidP="005C1C8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79BB" w:rsidRPr="002779BB" w:rsidRDefault="005C1C89" w:rsidP="005C1C8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Задание 2. </w:t>
      </w:r>
      <w:r w:rsidR="002779BB">
        <w:rPr>
          <w:rFonts w:ascii="Times New Roman" w:hAnsi="Times New Roman" w:cs="Times New Roman"/>
          <w:bCs/>
          <w:color w:val="000000"/>
          <w:sz w:val="28"/>
          <w:szCs w:val="28"/>
        </w:rPr>
        <w:t>Расшифровать маркировку взрывозащищенных средств автоматизации. Исходные данные: 2</w:t>
      </w:r>
      <w:r w:rsidR="002779B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ExeIIT</w:t>
      </w:r>
      <w:r w:rsidR="002779BB" w:rsidRPr="005C1C89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2779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C1C89" w:rsidRDefault="005C1C89" w:rsidP="005C1C8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BB6" w:rsidRPr="008D741B" w:rsidRDefault="00AF3BB6" w:rsidP="005C1C8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41B">
        <w:rPr>
          <w:rFonts w:ascii="Times New Roman" w:eastAsia="Calibri" w:hAnsi="Times New Roman" w:cs="Times New Roman"/>
          <w:sz w:val="28"/>
          <w:szCs w:val="28"/>
        </w:rPr>
        <w:t xml:space="preserve">Время, отводимое </w:t>
      </w:r>
      <w:r w:rsidRPr="008D7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выполнение задачи –  </w:t>
      </w:r>
      <w:r w:rsidR="002779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8D7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минут</w:t>
      </w:r>
      <w:r w:rsidR="005C1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F3BB6" w:rsidRPr="008D741B" w:rsidRDefault="005C1C89" w:rsidP="005C1C8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3BB6" w:rsidRPr="008D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аксимальное количество баллов – </w:t>
      </w:r>
      <w:r w:rsidR="002779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4359C" w:rsidRPr="008D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BB6" w:rsidRPr="008D74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73A" w:rsidRDefault="004E073A" w:rsidP="008D74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3A" w:rsidRDefault="004E0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539D" w:rsidRPr="008D741B" w:rsidRDefault="008C0A68" w:rsidP="006E7C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1B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p w:rsidR="009A5766" w:rsidRPr="008D741B" w:rsidRDefault="009A5766" w:rsidP="006E7CC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41B">
        <w:rPr>
          <w:rFonts w:ascii="Times New Roman" w:eastAsia="Calibri" w:hAnsi="Times New Roman" w:cs="Times New Roman"/>
          <w:sz w:val="28"/>
          <w:szCs w:val="28"/>
        </w:rPr>
        <w:t>Модуль А</w:t>
      </w:r>
    </w:p>
    <w:p w:rsidR="0023184D" w:rsidRPr="008D741B" w:rsidRDefault="00913201" w:rsidP="006E7CC4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128"/>
        <w:gridCol w:w="3402"/>
      </w:tblGrid>
      <w:tr w:rsidR="004E073A" w:rsidRPr="004E073A" w:rsidTr="004E073A">
        <w:tc>
          <w:tcPr>
            <w:tcW w:w="2518" w:type="dxa"/>
          </w:tcPr>
          <w:p w:rsidR="004E073A" w:rsidRPr="004E073A" w:rsidRDefault="004E073A" w:rsidP="006E7CC4">
            <w:pPr>
              <w:ind w:firstLine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312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3402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E073A" w:rsidRPr="004E073A" w:rsidTr="004E073A">
        <w:tc>
          <w:tcPr>
            <w:tcW w:w="251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 </w:t>
            </w: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4E073A" w:rsidRPr="004E073A" w:rsidTr="004E073A">
        <w:tc>
          <w:tcPr>
            <w:tcW w:w="251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>А,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>г</w:t>
            </w:r>
          </w:p>
        </w:tc>
        <w:tc>
          <w:tcPr>
            <w:tcW w:w="3402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2 </w:t>
            </w: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4E073A" w:rsidRPr="004E073A" w:rsidTr="004E073A">
        <w:tc>
          <w:tcPr>
            <w:tcW w:w="251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 </w:t>
            </w: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4E073A" w:rsidRPr="004E073A" w:rsidTr="004E073A">
        <w:tc>
          <w:tcPr>
            <w:tcW w:w="251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 </w:t>
            </w: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4E073A" w:rsidRPr="004E073A" w:rsidTr="004E073A">
        <w:tc>
          <w:tcPr>
            <w:tcW w:w="251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 </w:t>
            </w: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4E073A" w:rsidRPr="004E073A" w:rsidTr="004E073A">
        <w:tc>
          <w:tcPr>
            <w:tcW w:w="251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 </w:t>
            </w: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4E073A" w:rsidRPr="004E073A" w:rsidTr="004E073A">
        <w:tc>
          <w:tcPr>
            <w:tcW w:w="251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4E073A" w:rsidRPr="004E073A" w:rsidRDefault="004E073A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073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 </w:t>
            </w: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E7CC4" w:rsidRPr="004E073A" w:rsidTr="00B3536E">
        <w:tc>
          <w:tcPr>
            <w:tcW w:w="5646" w:type="dxa"/>
            <w:gridSpan w:val="2"/>
          </w:tcPr>
          <w:p w:rsidR="006E7CC4" w:rsidRPr="004E073A" w:rsidRDefault="006E7CC4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6E7CC4" w:rsidRPr="004E073A" w:rsidRDefault="006E7CC4" w:rsidP="004E073A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6E7CC4" w:rsidRPr="004E073A" w:rsidTr="00B3536E">
        <w:tc>
          <w:tcPr>
            <w:tcW w:w="5646" w:type="dxa"/>
            <w:gridSpan w:val="2"/>
          </w:tcPr>
          <w:p w:rsidR="006E7CC4" w:rsidRPr="004E073A" w:rsidRDefault="006E7CC4" w:rsidP="00B63977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Всего</w:t>
            </w:r>
          </w:p>
        </w:tc>
        <w:tc>
          <w:tcPr>
            <w:tcW w:w="3402" w:type="dxa"/>
          </w:tcPr>
          <w:p w:rsidR="006E7CC4" w:rsidRPr="004E073A" w:rsidRDefault="006E7CC4" w:rsidP="00B63977">
            <w:pPr>
              <w:ind w:firstLine="21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8 </w:t>
            </w:r>
            <w:r w:rsidRPr="004E073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9A5766" w:rsidRPr="008D741B" w:rsidRDefault="009A5766" w:rsidP="006E7CC4">
      <w:pPr>
        <w:spacing w:before="240"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41B">
        <w:rPr>
          <w:rFonts w:ascii="Times New Roman" w:eastAsia="Calibri" w:hAnsi="Times New Roman" w:cs="Times New Roman"/>
          <w:sz w:val="28"/>
          <w:szCs w:val="28"/>
        </w:rPr>
        <w:t>Модул</w:t>
      </w:r>
      <w:r w:rsidR="0024359C" w:rsidRPr="008D741B">
        <w:rPr>
          <w:rFonts w:ascii="Times New Roman" w:eastAsia="Calibri" w:hAnsi="Times New Roman" w:cs="Times New Roman"/>
          <w:sz w:val="28"/>
          <w:szCs w:val="28"/>
        </w:rPr>
        <w:t>ь</w:t>
      </w:r>
      <w:r w:rsidRPr="008D741B">
        <w:rPr>
          <w:rFonts w:ascii="Times New Roman" w:eastAsia="Calibri" w:hAnsi="Times New Roman" w:cs="Times New Roman"/>
          <w:sz w:val="28"/>
          <w:szCs w:val="28"/>
        </w:rPr>
        <w:t xml:space="preserve"> В</w:t>
      </w:r>
    </w:p>
    <w:p w:rsidR="001C6CEF" w:rsidRDefault="00913201" w:rsidP="006E7CC4">
      <w:pPr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Маркировка взрывозащищенных средств автоматизации</w:t>
      </w:r>
    </w:p>
    <w:p w:rsidR="005C1C89" w:rsidRPr="005C1C89" w:rsidRDefault="005C1C89" w:rsidP="005C1C8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Задание 1. Обозначить маркировку взрывозащищенных средств автоматизации.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4110"/>
      </w:tblGrid>
      <w:tr w:rsidR="009A5766" w:rsidRPr="008D741B" w:rsidTr="00913201">
        <w:tc>
          <w:tcPr>
            <w:tcW w:w="675" w:type="dxa"/>
            <w:vMerge w:val="restart"/>
          </w:tcPr>
          <w:p w:rsidR="009A5766" w:rsidRPr="008D741B" w:rsidRDefault="009A5766" w:rsidP="006E7C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913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vMerge w:val="restart"/>
          </w:tcPr>
          <w:p w:rsidR="009A5766" w:rsidRPr="008D741B" w:rsidRDefault="009A5766" w:rsidP="004E07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Оцениваемый критерий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A5766" w:rsidRPr="008D741B" w:rsidRDefault="009A5766" w:rsidP="004E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9A5766" w:rsidRPr="008D741B" w:rsidTr="00913201">
        <w:trPr>
          <w:trHeight w:val="579"/>
        </w:trPr>
        <w:tc>
          <w:tcPr>
            <w:tcW w:w="675" w:type="dxa"/>
            <w:vMerge/>
          </w:tcPr>
          <w:p w:rsidR="009A5766" w:rsidRPr="008D741B" w:rsidRDefault="009A5766" w:rsidP="004E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A5766" w:rsidRPr="008D741B" w:rsidRDefault="009A5766" w:rsidP="004E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A5766" w:rsidRPr="008D741B" w:rsidRDefault="009A5766" w:rsidP="004E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</w:tr>
      <w:tr w:rsidR="001C6CEF" w:rsidRPr="008D741B" w:rsidTr="00913201">
        <w:tc>
          <w:tcPr>
            <w:tcW w:w="675" w:type="dxa"/>
          </w:tcPr>
          <w:p w:rsidR="001C6CEF" w:rsidRPr="00913201" w:rsidRDefault="001C6CEF" w:rsidP="0091320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C6CEF" w:rsidRPr="008D741B" w:rsidRDefault="00913201" w:rsidP="004E0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указан знак уровня взрывозащиты электрооборудования</w:t>
            </w:r>
          </w:p>
        </w:tc>
        <w:tc>
          <w:tcPr>
            <w:tcW w:w="4110" w:type="dxa"/>
          </w:tcPr>
          <w:p w:rsidR="001C6CEF" w:rsidRPr="008D741B" w:rsidRDefault="001C6CEF" w:rsidP="004E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13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913201" w:rsidRPr="008D741B" w:rsidTr="00913201">
        <w:tc>
          <w:tcPr>
            <w:tcW w:w="675" w:type="dxa"/>
          </w:tcPr>
          <w:p w:rsidR="00913201" w:rsidRPr="00913201" w:rsidRDefault="00913201" w:rsidP="0091320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3201" w:rsidRPr="008D741B" w:rsidRDefault="00913201" w:rsidP="009132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 знак, показывающий соответствие электрооборудования стандартам на взрывозащищенное электрооборудование</w:t>
            </w:r>
          </w:p>
        </w:tc>
        <w:tc>
          <w:tcPr>
            <w:tcW w:w="4110" w:type="dxa"/>
          </w:tcPr>
          <w:p w:rsidR="00913201" w:rsidRPr="008D741B" w:rsidRDefault="00913201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913201" w:rsidRPr="008D741B" w:rsidTr="00913201">
        <w:tc>
          <w:tcPr>
            <w:tcW w:w="675" w:type="dxa"/>
          </w:tcPr>
          <w:p w:rsidR="00913201" w:rsidRPr="00913201" w:rsidRDefault="00913201" w:rsidP="0091320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3201" w:rsidRPr="008D741B" w:rsidRDefault="00913201" w:rsidP="004E0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указан знак вида взрывозащиты</w:t>
            </w:r>
          </w:p>
        </w:tc>
        <w:tc>
          <w:tcPr>
            <w:tcW w:w="4110" w:type="dxa"/>
          </w:tcPr>
          <w:p w:rsidR="00913201" w:rsidRPr="008D741B" w:rsidRDefault="00913201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913201" w:rsidRPr="008D741B" w:rsidTr="00913201">
        <w:tc>
          <w:tcPr>
            <w:tcW w:w="675" w:type="dxa"/>
          </w:tcPr>
          <w:p w:rsidR="00913201" w:rsidRPr="00913201" w:rsidRDefault="00913201" w:rsidP="0091320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3201" w:rsidRPr="008D741B" w:rsidRDefault="00913201" w:rsidP="004E0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указан знак группы электрооборудования</w:t>
            </w:r>
          </w:p>
        </w:tc>
        <w:tc>
          <w:tcPr>
            <w:tcW w:w="4110" w:type="dxa"/>
          </w:tcPr>
          <w:p w:rsidR="00913201" w:rsidRPr="008D741B" w:rsidRDefault="00913201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913201" w:rsidRPr="008D741B" w:rsidTr="00913201">
        <w:tc>
          <w:tcPr>
            <w:tcW w:w="675" w:type="dxa"/>
          </w:tcPr>
          <w:p w:rsidR="00913201" w:rsidRPr="00913201" w:rsidRDefault="00913201" w:rsidP="0091320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3201" w:rsidRPr="008D741B" w:rsidRDefault="00913201" w:rsidP="004E0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указан знак температурного класса электрооборудования</w:t>
            </w:r>
          </w:p>
        </w:tc>
        <w:tc>
          <w:tcPr>
            <w:tcW w:w="4110" w:type="dxa"/>
          </w:tcPr>
          <w:p w:rsidR="00913201" w:rsidRPr="008D741B" w:rsidRDefault="00913201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9A5766" w:rsidRPr="008D741B" w:rsidTr="00913201">
        <w:tc>
          <w:tcPr>
            <w:tcW w:w="675" w:type="dxa"/>
          </w:tcPr>
          <w:p w:rsidR="009A5766" w:rsidRPr="008D741B" w:rsidRDefault="009A5766" w:rsidP="004E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A5766" w:rsidRPr="008D741B" w:rsidRDefault="009A5766" w:rsidP="004E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110" w:type="dxa"/>
          </w:tcPr>
          <w:p w:rsidR="009A5766" w:rsidRPr="008D741B" w:rsidRDefault="009A5766" w:rsidP="004E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5766" w:rsidRPr="008D741B" w:rsidTr="00913201">
        <w:tc>
          <w:tcPr>
            <w:tcW w:w="675" w:type="dxa"/>
          </w:tcPr>
          <w:p w:rsidR="009A5766" w:rsidRPr="008D741B" w:rsidRDefault="009A5766" w:rsidP="004E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A5766" w:rsidRPr="008D741B" w:rsidRDefault="009A5766" w:rsidP="004E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10" w:type="dxa"/>
          </w:tcPr>
          <w:p w:rsidR="009A5766" w:rsidRPr="005C1C89" w:rsidRDefault="00913201" w:rsidP="005C1C8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C89">
              <w:rPr>
                <w:rFonts w:ascii="Times New Roman" w:eastAsia="Calibri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913201" w:rsidRPr="005C1C89" w:rsidRDefault="005C1C89" w:rsidP="005C1C8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Задание 2. Расшифровать маркировку взрывозащищенных средств автоматизации.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4110"/>
      </w:tblGrid>
      <w:tr w:rsidR="005C1C89" w:rsidRPr="008D741B" w:rsidTr="00A8166A">
        <w:tc>
          <w:tcPr>
            <w:tcW w:w="675" w:type="dxa"/>
            <w:vMerge w:val="restart"/>
          </w:tcPr>
          <w:p w:rsidR="005C1C89" w:rsidRPr="008D741B" w:rsidRDefault="005C1C89" w:rsidP="00A816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vMerge w:val="restart"/>
          </w:tcPr>
          <w:p w:rsidR="005C1C89" w:rsidRPr="008D741B" w:rsidRDefault="005C1C89" w:rsidP="00A81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Оцениваемый критерий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5C1C89" w:rsidRPr="008D741B" w:rsidTr="00A8166A">
        <w:trPr>
          <w:trHeight w:val="579"/>
        </w:trPr>
        <w:tc>
          <w:tcPr>
            <w:tcW w:w="675" w:type="dxa"/>
            <w:vMerge/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</w:tr>
      <w:tr w:rsidR="005C1C89" w:rsidRPr="008D741B" w:rsidTr="00A8166A">
        <w:tc>
          <w:tcPr>
            <w:tcW w:w="675" w:type="dxa"/>
          </w:tcPr>
          <w:p w:rsidR="005C1C89" w:rsidRPr="00913201" w:rsidRDefault="005C1C89" w:rsidP="005C1C8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C1C89" w:rsidRPr="008D741B" w:rsidRDefault="005C1C89" w:rsidP="005C1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расшифрован знак уровня взрывозащиты электрооборудования</w:t>
            </w:r>
          </w:p>
        </w:tc>
        <w:tc>
          <w:tcPr>
            <w:tcW w:w="4110" w:type="dxa"/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5C1C89" w:rsidRPr="008D741B" w:rsidTr="00A8166A">
        <w:tc>
          <w:tcPr>
            <w:tcW w:w="675" w:type="dxa"/>
          </w:tcPr>
          <w:p w:rsidR="005C1C89" w:rsidRPr="00913201" w:rsidRDefault="005C1C89" w:rsidP="005C1C8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C1C89" w:rsidRPr="008D741B" w:rsidRDefault="005C1C89" w:rsidP="00A8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расшифрован знак, показывающий соответствие электрооборудования стандартам на взрывозащищенное электрооборудование</w:t>
            </w:r>
          </w:p>
        </w:tc>
        <w:tc>
          <w:tcPr>
            <w:tcW w:w="4110" w:type="dxa"/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5C1C89" w:rsidRPr="008D741B" w:rsidTr="00A8166A">
        <w:tc>
          <w:tcPr>
            <w:tcW w:w="675" w:type="dxa"/>
          </w:tcPr>
          <w:p w:rsidR="005C1C89" w:rsidRPr="00913201" w:rsidRDefault="005C1C89" w:rsidP="005C1C8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C1C89" w:rsidRPr="008D741B" w:rsidRDefault="005C1C89" w:rsidP="005C1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расшифрован знак вида взрывозащиты</w:t>
            </w:r>
          </w:p>
        </w:tc>
        <w:tc>
          <w:tcPr>
            <w:tcW w:w="4110" w:type="dxa"/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5C1C89" w:rsidRPr="008D741B" w:rsidTr="00A8166A">
        <w:tc>
          <w:tcPr>
            <w:tcW w:w="675" w:type="dxa"/>
          </w:tcPr>
          <w:p w:rsidR="005C1C89" w:rsidRPr="00913201" w:rsidRDefault="005C1C89" w:rsidP="005C1C8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C1C89" w:rsidRPr="008D741B" w:rsidRDefault="005C1C89" w:rsidP="005C1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расшифрован знак группы электрооборудования</w:t>
            </w:r>
          </w:p>
        </w:tc>
        <w:tc>
          <w:tcPr>
            <w:tcW w:w="4110" w:type="dxa"/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5C1C89" w:rsidRPr="008D741B" w:rsidTr="00A8166A">
        <w:tc>
          <w:tcPr>
            <w:tcW w:w="675" w:type="dxa"/>
          </w:tcPr>
          <w:p w:rsidR="005C1C89" w:rsidRPr="00913201" w:rsidRDefault="005C1C89" w:rsidP="005C1C8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C1C89" w:rsidRPr="008D741B" w:rsidRDefault="005C1C89" w:rsidP="005C1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расшифрован знак температурного класса электрооборудования</w:t>
            </w:r>
          </w:p>
        </w:tc>
        <w:tc>
          <w:tcPr>
            <w:tcW w:w="4110" w:type="dxa"/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5C1C89" w:rsidRPr="008D741B" w:rsidTr="00A8166A">
        <w:tc>
          <w:tcPr>
            <w:tcW w:w="675" w:type="dxa"/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110" w:type="dxa"/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1C89" w:rsidRPr="008D741B" w:rsidTr="00A8166A">
        <w:tc>
          <w:tcPr>
            <w:tcW w:w="675" w:type="dxa"/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41B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10" w:type="dxa"/>
          </w:tcPr>
          <w:p w:rsidR="005C1C89" w:rsidRPr="008D741B" w:rsidRDefault="005C1C89" w:rsidP="00A8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5C1C89" w:rsidRPr="005C1C89" w:rsidRDefault="005C1C89" w:rsidP="005C1C89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3201" w:rsidRDefault="00913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359C" w:rsidRPr="006E7CC4" w:rsidRDefault="0024359C" w:rsidP="006E7C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C4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p w:rsidR="0024359C" w:rsidRPr="008D741B" w:rsidRDefault="0024359C" w:rsidP="006E7C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1B">
        <w:rPr>
          <w:rFonts w:ascii="Times New Roman" w:hAnsi="Times New Roman" w:cs="Times New Roman"/>
          <w:sz w:val="28"/>
          <w:szCs w:val="28"/>
        </w:rPr>
        <w:t xml:space="preserve">результатов выполнения работы </w:t>
      </w:r>
    </w:p>
    <w:p w:rsidR="000F1DB6" w:rsidRPr="006E7CC4" w:rsidRDefault="000F1DB6" w:rsidP="006E7CC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CC4">
        <w:rPr>
          <w:rFonts w:ascii="Times New Roman" w:hAnsi="Times New Roman" w:cs="Times New Roman"/>
          <w:bCs/>
          <w:sz w:val="28"/>
          <w:szCs w:val="28"/>
        </w:rPr>
        <w:t>по компетенции «</w:t>
      </w:r>
      <w:r w:rsidR="006E7CC4" w:rsidRPr="006E7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работой контрольно-измерительных приборов, средств автоматизации и проводить их наладку»</w:t>
      </w:r>
    </w:p>
    <w:p w:rsidR="000F1DB6" w:rsidRPr="006E7CC4" w:rsidRDefault="000F1DB6" w:rsidP="006E7CC4">
      <w:pPr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CC4">
        <w:rPr>
          <w:rFonts w:ascii="Times New Roman" w:hAnsi="Times New Roman" w:cs="Times New Roman"/>
          <w:bCs/>
          <w:sz w:val="28"/>
          <w:szCs w:val="28"/>
        </w:rPr>
        <w:t>(</w:t>
      </w:r>
      <w:r w:rsidR="006E7CC4">
        <w:rPr>
          <w:rFonts w:ascii="Times New Roman" w:hAnsi="Times New Roman" w:cs="Times New Roman"/>
          <w:bCs/>
          <w:sz w:val="28"/>
          <w:szCs w:val="28"/>
        </w:rPr>
        <w:t>профессия</w:t>
      </w:r>
      <w:r w:rsidRPr="006E7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CC4">
        <w:rPr>
          <w:rFonts w:ascii="Times New Roman" w:hAnsi="Times New Roman" w:cs="Times New Roman"/>
          <w:sz w:val="28"/>
          <w:szCs w:val="28"/>
          <w:u w:val="single"/>
        </w:rPr>
        <w:t>18.0</w:t>
      </w:r>
      <w:r w:rsidR="006E7CC4">
        <w:rPr>
          <w:rFonts w:ascii="Times New Roman" w:hAnsi="Times New Roman" w:cs="Times New Roman"/>
          <w:sz w:val="28"/>
          <w:szCs w:val="28"/>
          <w:u w:val="single"/>
        </w:rPr>
        <w:t>1.28</w:t>
      </w:r>
      <w:r w:rsidRPr="006E7C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7CC4">
        <w:rPr>
          <w:rFonts w:ascii="Times New Roman" w:hAnsi="Times New Roman" w:cs="Times New Roman"/>
          <w:sz w:val="28"/>
          <w:szCs w:val="28"/>
          <w:u w:val="single"/>
        </w:rPr>
        <w:t>Оператор нефтепереработки</w:t>
      </w:r>
      <w:r w:rsidRPr="006E7CC4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5"/>
        <w:gridCol w:w="3173"/>
        <w:gridCol w:w="1843"/>
        <w:gridCol w:w="1559"/>
        <w:gridCol w:w="1560"/>
        <w:gridCol w:w="1842"/>
      </w:tblGrid>
      <w:tr w:rsidR="005C1C89" w:rsidRPr="006E7CC4" w:rsidTr="005C1C89">
        <w:trPr>
          <w:cantSplit/>
          <w:trHeight w:val="896"/>
        </w:trPr>
        <w:tc>
          <w:tcPr>
            <w:tcW w:w="655" w:type="dxa"/>
            <w:vMerge w:val="restart"/>
            <w:vAlign w:val="center"/>
          </w:tcPr>
          <w:p w:rsidR="005C1C89" w:rsidRPr="006E7CC4" w:rsidRDefault="005C1C89" w:rsidP="005C1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C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C1C89" w:rsidRPr="006E7CC4" w:rsidRDefault="005C1C89" w:rsidP="005C1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CC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73" w:type="dxa"/>
            <w:vMerge w:val="restart"/>
            <w:tcBorders>
              <w:tl2br w:val="single" w:sz="4" w:space="0" w:color="auto"/>
            </w:tcBorders>
          </w:tcPr>
          <w:p w:rsidR="005C1C89" w:rsidRDefault="005C1C89" w:rsidP="006E7C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C1C89" w:rsidRPr="006E7CC4" w:rsidRDefault="005C1C89" w:rsidP="006E7C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6E7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оценивания</w:t>
            </w:r>
          </w:p>
          <w:p w:rsidR="005C1C89" w:rsidRPr="006E7CC4" w:rsidRDefault="005C1C89" w:rsidP="006E7C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C1C89" w:rsidRDefault="005C1C89" w:rsidP="006E7C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C1C89" w:rsidRDefault="005C1C89" w:rsidP="006E7C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C1C89" w:rsidRPr="006E7CC4" w:rsidRDefault="005C1C89" w:rsidP="006E7C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C1C89" w:rsidRPr="006E7CC4" w:rsidRDefault="005C1C89" w:rsidP="006E7C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C1C89" w:rsidRPr="006E7CC4" w:rsidRDefault="005C1C89" w:rsidP="006E7C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7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 обучающегося</w:t>
            </w:r>
          </w:p>
        </w:tc>
        <w:tc>
          <w:tcPr>
            <w:tcW w:w="1843" w:type="dxa"/>
            <w:vMerge w:val="restart"/>
            <w:vAlign w:val="center"/>
          </w:tcPr>
          <w:p w:rsidR="005C1C89" w:rsidRPr="006E7CC4" w:rsidRDefault="005C1C89" w:rsidP="005C1C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А</w:t>
            </w:r>
          </w:p>
          <w:p w:rsidR="005C1C89" w:rsidRPr="006E7CC4" w:rsidRDefault="005C1C89" w:rsidP="005C1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CC4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3119" w:type="dxa"/>
            <w:gridSpan w:val="2"/>
          </w:tcPr>
          <w:p w:rsidR="005C1C89" w:rsidRPr="006E7CC4" w:rsidRDefault="005C1C89" w:rsidP="006E7C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В</w:t>
            </w:r>
          </w:p>
          <w:p w:rsidR="005C1C89" w:rsidRPr="006E7CC4" w:rsidRDefault="005C1C89" w:rsidP="006E7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7C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Маркировка взрывозащищенных средств автоматизации</w:t>
            </w:r>
          </w:p>
        </w:tc>
        <w:tc>
          <w:tcPr>
            <w:tcW w:w="1842" w:type="dxa"/>
            <w:vMerge w:val="restart"/>
            <w:vAlign w:val="center"/>
          </w:tcPr>
          <w:p w:rsidR="005C1C89" w:rsidRPr="006E7CC4" w:rsidRDefault="005C1C89" w:rsidP="005C1C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</w:t>
            </w:r>
            <w:r w:rsidRPr="006E7CC4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набранных баллов</w:t>
            </w:r>
          </w:p>
        </w:tc>
      </w:tr>
      <w:tr w:rsidR="005C1C89" w:rsidRPr="006E7CC4" w:rsidTr="005C1C89">
        <w:trPr>
          <w:cantSplit/>
          <w:trHeight w:val="896"/>
        </w:trPr>
        <w:tc>
          <w:tcPr>
            <w:tcW w:w="655" w:type="dxa"/>
            <w:vMerge/>
          </w:tcPr>
          <w:p w:rsidR="005C1C89" w:rsidRPr="006E7CC4" w:rsidRDefault="005C1C89" w:rsidP="006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  <w:vMerge/>
            <w:tcBorders>
              <w:tl2br w:val="single" w:sz="4" w:space="0" w:color="auto"/>
            </w:tcBorders>
          </w:tcPr>
          <w:p w:rsidR="005C1C89" w:rsidRPr="006E7CC4" w:rsidRDefault="005C1C89" w:rsidP="006E7C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C1C89" w:rsidRPr="006E7CC4" w:rsidRDefault="005C1C89" w:rsidP="006E7C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1C89" w:rsidRPr="006E7CC4" w:rsidRDefault="005C1C89" w:rsidP="005C1C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1</w:t>
            </w:r>
          </w:p>
        </w:tc>
        <w:tc>
          <w:tcPr>
            <w:tcW w:w="1560" w:type="dxa"/>
            <w:vAlign w:val="center"/>
          </w:tcPr>
          <w:p w:rsidR="005C1C89" w:rsidRPr="006E7CC4" w:rsidRDefault="005C1C89" w:rsidP="005C1C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2</w:t>
            </w:r>
          </w:p>
        </w:tc>
        <w:tc>
          <w:tcPr>
            <w:tcW w:w="1842" w:type="dxa"/>
            <w:vMerge/>
          </w:tcPr>
          <w:p w:rsidR="005C1C89" w:rsidRPr="006E7CC4" w:rsidRDefault="005C1C89" w:rsidP="00A3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C89" w:rsidRPr="008D741B" w:rsidTr="001E058E">
        <w:trPr>
          <w:trHeight w:val="252"/>
        </w:trPr>
        <w:tc>
          <w:tcPr>
            <w:tcW w:w="655" w:type="dxa"/>
          </w:tcPr>
          <w:p w:rsidR="005C1C89" w:rsidRPr="008D741B" w:rsidRDefault="005C1C89" w:rsidP="00913201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89" w:rsidRPr="008D741B" w:rsidTr="0013525E">
        <w:trPr>
          <w:trHeight w:val="268"/>
        </w:trPr>
        <w:tc>
          <w:tcPr>
            <w:tcW w:w="655" w:type="dxa"/>
          </w:tcPr>
          <w:p w:rsidR="005C1C89" w:rsidRPr="008D741B" w:rsidRDefault="005C1C89" w:rsidP="00913201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5C1C89" w:rsidRPr="00CB1AB9" w:rsidRDefault="005C1C89" w:rsidP="00A816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89" w:rsidRPr="008D741B" w:rsidTr="00C84169">
        <w:trPr>
          <w:trHeight w:val="268"/>
        </w:trPr>
        <w:tc>
          <w:tcPr>
            <w:tcW w:w="655" w:type="dxa"/>
          </w:tcPr>
          <w:p w:rsidR="005C1C89" w:rsidRPr="008D741B" w:rsidRDefault="005C1C89" w:rsidP="00913201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5C1C89" w:rsidRPr="00CB1AB9" w:rsidRDefault="005C1C89" w:rsidP="00A816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89" w:rsidRPr="008D741B" w:rsidTr="00644390">
        <w:trPr>
          <w:trHeight w:val="252"/>
        </w:trPr>
        <w:tc>
          <w:tcPr>
            <w:tcW w:w="655" w:type="dxa"/>
          </w:tcPr>
          <w:p w:rsidR="005C1C89" w:rsidRPr="008D741B" w:rsidRDefault="005C1C89" w:rsidP="00913201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5C1C89" w:rsidRPr="00CB1AB9" w:rsidRDefault="005C1C89" w:rsidP="00A816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89" w:rsidRPr="008D741B" w:rsidTr="003B1F05">
        <w:trPr>
          <w:trHeight w:val="268"/>
        </w:trPr>
        <w:tc>
          <w:tcPr>
            <w:tcW w:w="655" w:type="dxa"/>
          </w:tcPr>
          <w:p w:rsidR="005C1C89" w:rsidRPr="008D741B" w:rsidRDefault="005C1C89" w:rsidP="00913201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5C1C89" w:rsidRPr="00CB1AB9" w:rsidRDefault="005C1C89" w:rsidP="00A816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89" w:rsidRPr="008D741B" w:rsidTr="004D56D0">
        <w:trPr>
          <w:trHeight w:val="268"/>
        </w:trPr>
        <w:tc>
          <w:tcPr>
            <w:tcW w:w="655" w:type="dxa"/>
          </w:tcPr>
          <w:p w:rsidR="005C1C89" w:rsidRPr="008D741B" w:rsidRDefault="005C1C89" w:rsidP="00913201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5C1C89" w:rsidRPr="00CB1AB9" w:rsidRDefault="005C1C89" w:rsidP="00A816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C89" w:rsidRPr="008D741B" w:rsidRDefault="005C1C89" w:rsidP="009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766" w:rsidRPr="008D741B" w:rsidRDefault="009A5766" w:rsidP="008D74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A5766" w:rsidRPr="008D741B" w:rsidSect="008D74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E9" w:rsidRDefault="00575CE9" w:rsidP="0087270B">
      <w:pPr>
        <w:spacing w:after="0" w:line="240" w:lineRule="auto"/>
      </w:pPr>
      <w:r>
        <w:separator/>
      </w:r>
    </w:p>
  </w:endnote>
  <w:endnote w:type="continuationSeparator" w:id="0">
    <w:p w:rsidR="00575CE9" w:rsidRDefault="00575CE9" w:rsidP="0087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4D" w:rsidRDefault="00D6786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5299710</wp:posOffset>
              </wp:positionH>
              <wp:positionV relativeFrom="page">
                <wp:posOffset>7903210</wp:posOffset>
              </wp:positionV>
              <wp:extent cx="52705" cy="72390"/>
              <wp:effectExtent l="3810" t="0" r="63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72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84D" w:rsidRDefault="00EC7132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184D" w:rsidRPr="00C674ED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7.3pt;margin-top:622.3pt;width:4.15pt;height:5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N9qgIAAKQ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" filled="f" stroked="f">
              <v:textbox style="mso-fit-shape-to-text:t" inset="0,0,0,0">
                <w:txbxContent>
                  <w:p w:rsidR="0023184D" w:rsidRDefault="00EC7132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184D" w:rsidRPr="00C674ED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4D" w:rsidRDefault="002318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4D" w:rsidRDefault="002318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E9" w:rsidRDefault="00575CE9" w:rsidP="0087270B">
      <w:pPr>
        <w:spacing w:after="0" w:line="240" w:lineRule="auto"/>
      </w:pPr>
      <w:r>
        <w:separator/>
      </w:r>
    </w:p>
  </w:footnote>
  <w:footnote w:type="continuationSeparator" w:id="0">
    <w:p w:rsidR="00575CE9" w:rsidRDefault="00575CE9" w:rsidP="0087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634"/>
    <w:multiLevelType w:val="hybridMultilevel"/>
    <w:tmpl w:val="444EEE02"/>
    <w:lvl w:ilvl="0" w:tplc="E3D27BE4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06D"/>
    <w:multiLevelType w:val="hybridMultilevel"/>
    <w:tmpl w:val="F13893C0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126B7"/>
    <w:multiLevelType w:val="hybridMultilevel"/>
    <w:tmpl w:val="8F76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F0EA9"/>
    <w:multiLevelType w:val="hybridMultilevel"/>
    <w:tmpl w:val="8A9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617C"/>
    <w:multiLevelType w:val="hybridMultilevel"/>
    <w:tmpl w:val="4782D1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A2A50"/>
    <w:multiLevelType w:val="hybridMultilevel"/>
    <w:tmpl w:val="11A66D5E"/>
    <w:lvl w:ilvl="0" w:tplc="66868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F621C"/>
    <w:multiLevelType w:val="multilevel"/>
    <w:tmpl w:val="F040713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702344"/>
    <w:multiLevelType w:val="hybridMultilevel"/>
    <w:tmpl w:val="F5A663E4"/>
    <w:lvl w:ilvl="0" w:tplc="960816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11329"/>
    <w:multiLevelType w:val="hybridMultilevel"/>
    <w:tmpl w:val="7406779E"/>
    <w:lvl w:ilvl="0" w:tplc="858E2A58">
      <w:start w:val="1"/>
      <w:numFmt w:val="decimal"/>
      <w:lvlText w:val="%1."/>
      <w:lvlJc w:val="left"/>
      <w:pPr>
        <w:ind w:left="86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DD854F9"/>
    <w:multiLevelType w:val="multilevel"/>
    <w:tmpl w:val="B84A9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1D32A4"/>
    <w:multiLevelType w:val="hybridMultilevel"/>
    <w:tmpl w:val="148EEA1A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A1B84"/>
    <w:multiLevelType w:val="hybridMultilevel"/>
    <w:tmpl w:val="7924BD26"/>
    <w:lvl w:ilvl="0" w:tplc="66868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9A5D67"/>
    <w:multiLevelType w:val="multilevel"/>
    <w:tmpl w:val="188C2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F06378"/>
    <w:multiLevelType w:val="hybridMultilevel"/>
    <w:tmpl w:val="FAE4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74ABB"/>
    <w:multiLevelType w:val="hybridMultilevel"/>
    <w:tmpl w:val="0DDAA11C"/>
    <w:lvl w:ilvl="0" w:tplc="99FA78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2E7239A"/>
    <w:multiLevelType w:val="hybridMultilevel"/>
    <w:tmpl w:val="EC202B0E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C33F6"/>
    <w:multiLevelType w:val="hybridMultilevel"/>
    <w:tmpl w:val="5CA80F02"/>
    <w:lvl w:ilvl="0" w:tplc="66868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E62B03"/>
    <w:multiLevelType w:val="hybridMultilevel"/>
    <w:tmpl w:val="7F1616A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32CA0"/>
    <w:multiLevelType w:val="hybridMultilevel"/>
    <w:tmpl w:val="0E4E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35D97"/>
    <w:multiLevelType w:val="hybridMultilevel"/>
    <w:tmpl w:val="44A0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360CC"/>
    <w:multiLevelType w:val="hybridMultilevel"/>
    <w:tmpl w:val="0DDAA11C"/>
    <w:lvl w:ilvl="0" w:tplc="99FA7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387210"/>
    <w:multiLevelType w:val="hybridMultilevel"/>
    <w:tmpl w:val="315C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E61BF"/>
    <w:multiLevelType w:val="hybridMultilevel"/>
    <w:tmpl w:val="66DA2262"/>
    <w:lvl w:ilvl="0" w:tplc="66868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90F75"/>
    <w:multiLevelType w:val="hybridMultilevel"/>
    <w:tmpl w:val="B728FE0E"/>
    <w:lvl w:ilvl="0" w:tplc="EB162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BC576E"/>
    <w:multiLevelType w:val="hybridMultilevel"/>
    <w:tmpl w:val="87461DA8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96DBD"/>
    <w:multiLevelType w:val="hybridMultilevel"/>
    <w:tmpl w:val="0DDAA11C"/>
    <w:lvl w:ilvl="0" w:tplc="99FA7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18"/>
  </w:num>
  <w:num w:numId="5">
    <w:abstractNumId w:val="2"/>
  </w:num>
  <w:num w:numId="6">
    <w:abstractNumId w:val="23"/>
  </w:num>
  <w:num w:numId="7">
    <w:abstractNumId w:val="0"/>
  </w:num>
  <w:num w:numId="8">
    <w:abstractNumId w:val="19"/>
  </w:num>
  <w:num w:numId="9">
    <w:abstractNumId w:val="15"/>
  </w:num>
  <w:num w:numId="10">
    <w:abstractNumId w:val="10"/>
  </w:num>
  <w:num w:numId="11">
    <w:abstractNumId w:val="11"/>
  </w:num>
  <w:num w:numId="12">
    <w:abstractNumId w:val="16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12"/>
  </w:num>
  <w:num w:numId="19">
    <w:abstractNumId w:val="6"/>
  </w:num>
  <w:num w:numId="20">
    <w:abstractNumId w:val="4"/>
  </w:num>
  <w:num w:numId="21">
    <w:abstractNumId w:val="17"/>
  </w:num>
  <w:num w:numId="22">
    <w:abstractNumId w:val="14"/>
  </w:num>
  <w:num w:numId="23">
    <w:abstractNumId w:val="21"/>
  </w:num>
  <w:num w:numId="24">
    <w:abstractNumId w:val="20"/>
  </w:num>
  <w:num w:numId="25">
    <w:abstractNumId w:val="3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4F"/>
    <w:rsid w:val="000576AB"/>
    <w:rsid w:val="000F1DB6"/>
    <w:rsid w:val="00114BBF"/>
    <w:rsid w:val="00122B06"/>
    <w:rsid w:val="001479BA"/>
    <w:rsid w:val="001B49F6"/>
    <w:rsid w:val="001C6CEF"/>
    <w:rsid w:val="0023184D"/>
    <w:rsid w:val="0024359C"/>
    <w:rsid w:val="002779BB"/>
    <w:rsid w:val="002E68ED"/>
    <w:rsid w:val="0030530B"/>
    <w:rsid w:val="00407F43"/>
    <w:rsid w:val="00466837"/>
    <w:rsid w:val="004877E5"/>
    <w:rsid w:val="004E073A"/>
    <w:rsid w:val="004E7354"/>
    <w:rsid w:val="00525764"/>
    <w:rsid w:val="0054141F"/>
    <w:rsid w:val="005658AE"/>
    <w:rsid w:val="00575CE9"/>
    <w:rsid w:val="005B5BD1"/>
    <w:rsid w:val="005C1C89"/>
    <w:rsid w:val="006E7CC4"/>
    <w:rsid w:val="0075160A"/>
    <w:rsid w:val="0079019B"/>
    <w:rsid w:val="007B17DC"/>
    <w:rsid w:val="00861E9B"/>
    <w:rsid w:val="0087270B"/>
    <w:rsid w:val="008A3B4F"/>
    <w:rsid w:val="008C0A68"/>
    <w:rsid w:val="008D741B"/>
    <w:rsid w:val="00913201"/>
    <w:rsid w:val="009A5766"/>
    <w:rsid w:val="00A25408"/>
    <w:rsid w:val="00A5353D"/>
    <w:rsid w:val="00AF3BB6"/>
    <w:rsid w:val="00B1078A"/>
    <w:rsid w:val="00B83E89"/>
    <w:rsid w:val="00BD5A0F"/>
    <w:rsid w:val="00C91985"/>
    <w:rsid w:val="00CA539D"/>
    <w:rsid w:val="00D0672C"/>
    <w:rsid w:val="00D15E8D"/>
    <w:rsid w:val="00D6786B"/>
    <w:rsid w:val="00D76479"/>
    <w:rsid w:val="00D97700"/>
    <w:rsid w:val="00DB663D"/>
    <w:rsid w:val="00E62F62"/>
    <w:rsid w:val="00EC7132"/>
    <w:rsid w:val="00F618C1"/>
    <w:rsid w:val="00F8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848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481B"/>
    <w:pPr>
      <w:ind w:left="720"/>
      <w:contextualSpacing/>
    </w:pPr>
  </w:style>
  <w:style w:type="table" w:styleId="a5">
    <w:name w:val="Table Grid"/>
    <w:basedOn w:val="a1"/>
    <w:uiPriority w:val="59"/>
    <w:rsid w:val="0005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2318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Колонтитул_"/>
    <w:basedOn w:val="a0"/>
    <w:link w:val="1"/>
    <w:rsid w:val="0023184D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imesNewRoman85pt-1pt">
    <w:name w:val="Колонтитул + Times New Roman.8.5 pt.Интервал -1 pt"/>
    <w:basedOn w:val="a7"/>
    <w:rsid w:val="0023184D"/>
    <w:rPr>
      <w:rFonts w:ascii="Times New Roman" w:eastAsia="Times New Roman" w:hAnsi="Times New Roman" w:cs="Times New Roman"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">
    <w:name w:val="Подпись к картинке (2)_"/>
    <w:basedOn w:val="a0"/>
    <w:link w:val="21"/>
    <w:rsid w:val="0023184D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22">
    <w:name w:val="Подпись к картинке (2) + Малые прописные"/>
    <w:basedOn w:val="20"/>
    <w:rsid w:val="0023184D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7"/>
    <w:rsid w:val="0023184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5pt0pt">
    <w:name w:val="Основной текст + 6.5 pt.Интервал 0 pt"/>
    <w:basedOn w:val="a6"/>
    <w:rsid w:val="0023184D"/>
    <w:rPr>
      <w:rFonts w:ascii="Times New Roman" w:eastAsia="Times New Roman" w:hAnsi="Times New Roman" w:cs="Times New Roman"/>
      <w:color w:val="000000"/>
      <w:spacing w:val="-1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23">
    <w:name w:val="Основной текст (2)_"/>
    <w:basedOn w:val="a0"/>
    <w:link w:val="210"/>
    <w:rsid w:val="002318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84D"/>
    <w:pPr>
      <w:widowControl w:val="0"/>
      <w:shd w:val="clear" w:color="auto" w:fill="FFFFFF"/>
      <w:spacing w:after="180" w:line="466" w:lineRule="exact"/>
      <w:ind w:hanging="8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Колонтитул1"/>
    <w:basedOn w:val="a"/>
    <w:link w:val="a7"/>
    <w:rsid w:val="0023184D"/>
    <w:pPr>
      <w:widowControl w:val="0"/>
      <w:shd w:val="clear" w:color="auto" w:fill="FFFFFF"/>
      <w:spacing w:after="0" w:line="0" w:lineRule="atLeas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21">
    <w:name w:val="Подпись к картинке (2)"/>
    <w:basedOn w:val="a"/>
    <w:link w:val="20"/>
    <w:rsid w:val="002318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210">
    <w:name w:val="Основной текст (2)1"/>
    <w:basedOn w:val="a"/>
    <w:link w:val="23"/>
    <w:rsid w:val="0023184D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3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B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17DC"/>
  </w:style>
  <w:style w:type="paragraph" w:styleId="ad">
    <w:name w:val="footer"/>
    <w:basedOn w:val="a"/>
    <w:link w:val="ae"/>
    <w:uiPriority w:val="99"/>
    <w:unhideWhenUsed/>
    <w:rsid w:val="007B17DC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e">
    <w:name w:val="Нижний колонтитул Знак"/>
    <w:basedOn w:val="a0"/>
    <w:link w:val="ad"/>
    <w:uiPriority w:val="99"/>
    <w:rsid w:val="007B17DC"/>
    <w:rPr>
      <w:rFonts w:eastAsiaTheme="minorEastAsia"/>
    </w:rPr>
  </w:style>
  <w:style w:type="character" w:styleId="af">
    <w:name w:val="Hyperlink"/>
    <w:basedOn w:val="a0"/>
    <w:uiPriority w:val="99"/>
    <w:unhideWhenUsed/>
    <w:rsid w:val="008D7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848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481B"/>
    <w:pPr>
      <w:ind w:left="720"/>
      <w:contextualSpacing/>
    </w:pPr>
  </w:style>
  <w:style w:type="table" w:styleId="a5">
    <w:name w:val="Table Grid"/>
    <w:basedOn w:val="a1"/>
    <w:uiPriority w:val="59"/>
    <w:rsid w:val="0005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2318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Колонтитул_"/>
    <w:basedOn w:val="a0"/>
    <w:link w:val="1"/>
    <w:rsid w:val="0023184D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imesNewRoman85pt-1pt">
    <w:name w:val="Колонтитул + Times New Roman.8.5 pt.Интервал -1 pt"/>
    <w:basedOn w:val="a7"/>
    <w:rsid w:val="0023184D"/>
    <w:rPr>
      <w:rFonts w:ascii="Times New Roman" w:eastAsia="Times New Roman" w:hAnsi="Times New Roman" w:cs="Times New Roman"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">
    <w:name w:val="Подпись к картинке (2)_"/>
    <w:basedOn w:val="a0"/>
    <w:link w:val="21"/>
    <w:rsid w:val="0023184D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22">
    <w:name w:val="Подпись к картинке (2) + Малые прописные"/>
    <w:basedOn w:val="20"/>
    <w:rsid w:val="0023184D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7"/>
    <w:rsid w:val="0023184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5pt0pt">
    <w:name w:val="Основной текст + 6.5 pt.Интервал 0 pt"/>
    <w:basedOn w:val="a6"/>
    <w:rsid w:val="0023184D"/>
    <w:rPr>
      <w:rFonts w:ascii="Times New Roman" w:eastAsia="Times New Roman" w:hAnsi="Times New Roman" w:cs="Times New Roman"/>
      <w:color w:val="000000"/>
      <w:spacing w:val="-1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23">
    <w:name w:val="Основной текст (2)_"/>
    <w:basedOn w:val="a0"/>
    <w:link w:val="210"/>
    <w:rsid w:val="002318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84D"/>
    <w:pPr>
      <w:widowControl w:val="0"/>
      <w:shd w:val="clear" w:color="auto" w:fill="FFFFFF"/>
      <w:spacing w:after="180" w:line="466" w:lineRule="exact"/>
      <w:ind w:hanging="8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Колонтитул1"/>
    <w:basedOn w:val="a"/>
    <w:link w:val="a7"/>
    <w:rsid w:val="0023184D"/>
    <w:pPr>
      <w:widowControl w:val="0"/>
      <w:shd w:val="clear" w:color="auto" w:fill="FFFFFF"/>
      <w:spacing w:after="0" w:line="0" w:lineRule="atLeas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21">
    <w:name w:val="Подпись к картинке (2)"/>
    <w:basedOn w:val="a"/>
    <w:link w:val="20"/>
    <w:rsid w:val="002318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210">
    <w:name w:val="Основной текст (2)1"/>
    <w:basedOn w:val="a"/>
    <w:link w:val="23"/>
    <w:rsid w:val="0023184D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3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B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17DC"/>
  </w:style>
  <w:style w:type="paragraph" w:styleId="ad">
    <w:name w:val="footer"/>
    <w:basedOn w:val="a"/>
    <w:link w:val="ae"/>
    <w:uiPriority w:val="99"/>
    <w:unhideWhenUsed/>
    <w:rsid w:val="007B17DC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e">
    <w:name w:val="Нижний колонтитул Знак"/>
    <w:basedOn w:val="a0"/>
    <w:link w:val="ad"/>
    <w:uiPriority w:val="99"/>
    <w:rsid w:val="007B17DC"/>
    <w:rPr>
      <w:rFonts w:eastAsiaTheme="minorEastAsia"/>
    </w:rPr>
  </w:style>
  <w:style w:type="character" w:styleId="af">
    <w:name w:val="Hyperlink"/>
    <w:basedOn w:val="a0"/>
    <w:uiPriority w:val="99"/>
    <w:unhideWhenUsed/>
    <w:rsid w:val="008D7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1%D1%80%D0%B5%D0%B4%D1%81%D1%82%D0%B2%D0%BE_%D0%B8%D0%B7%D0%BC%D0%B5%D1%80%D0%B5%D0%BD%D0%B8%D0%B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1%D1%80%D0%B5%D0%B4%D1%81%D1%82%D0%B2%D0%BE_%D0%B8%D0%B7%D0%BC%D0%B5%D1%80%D0%B5%D0%BD%D0%B8%D0%B9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2B66-9A02-4926-BAA8-F3CB084E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ОИБ</dc:creator>
  <cp:lastModifiedBy>Пользователь</cp:lastModifiedBy>
  <cp:revision>2</cp:revision>
  <cp:lastPrinted>2018-03-30T10:06:00Z</cp:lastPrinted>
  <dcterms:created xsi:type="dcterms:W3CDTF">2018-04-11T12:45:00Z</dcterms:created>
  <dcterms:modified xsi:type="dcterms:W3CDTF">2018-04-11T12:45:00Z</dcterms:modified>
</cp:coreProperties>
</file>